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E8C" w:rsidRPr="00225E8C" w:rsidRDefault="00225E8C" w:rsidP="00225E8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rPr>
          <w:rFonts w:ascii="Arial" w:eastAsia="Times New Roman" w:hAnsi="Arial" w:cs="Arial"/>
          <w:color w:val="202124"/>
          <w:sz w:val="42"/>
          <w:szCs w:val="42"/>
          <w:lang w:eastAsia="en-IN"/>
        </w:rPr>
      </w:pPr>
      <w:r w:rsidRPr="00225E8C">
        <w:rPr>
          <w:rFonts w:ascii="Nirmala UI" w:eastAsia="Times New Roman" w:hAnsi="Nirmala UI" w:cs="Nirmala UI" w:hint="cs"/>
          <w:color w:val="202124"/>
          <w:sz w:val="42"/>
          <w:szCs w:val="42"/>
          <w:cs/>
          <w:lang w:eastAsia="en-IN" w:bidi="hi-IN"/>
        </w:rPr>
        <w:t>डी</w:t>
      </w:r>
      <w:r w:rsidRPr="00225E8C">
        <w:rPr>
          <w:rFonts w:ascii="Arial" w:eastAsia="Times New Roman" w:hAnsi="Arial" w:cs="Arial"/>
          <w:color w:val="202124"/>
          <w:sz w:val="42"/>
          <w:szCs w:val="42"/>
          <w:cs/>
          <w:lang w:eastAsia="en-IN" w:bidi="hi-IN"/>
        </w:rPr>
        <w:t>-2</w:t>
      </w:r>
      <w:r w:rsidRPr="00225E8C">
        <w:rPr>
          <w:rFonts w:ascii="Arial" w:eastAsia="Times New Roman" w:hAnsi="Arial" w:cs="Arial"/>
          <w:color w:val="202124"/>
          <w:sz w:val="42"/>
          <w:szCs w:val="42"/>
          <w:lang w:eastAsia="en-IN" w:bidi="hi-IN"/>
        </w:rPr>
        <w:t xml:space="preserve">, </w:t>
      </w:r>
      <w:r w:rsidRPr="00225E8C">
        <w:rPr>
          <w:rFonts w:ascii="Arial" w:eastAsia="Times New Roman" w:hAnsi="Arial" w:cs="Arial"/>
          <w:color w:val="202124"/>
          <w:sz w:val="42"/>
          <w:szCs w:val="42"/>
          <w:cs/>
          <w:lang w:eastAsia="en-IN" w:bidi="hi-IN"/>
        </w:rPr>
        <w:t>7</w:t>
      </w:r>
      <w:r w:rsidRPr="00225E8C">
        <w:rPr>
          <w:rFonts w:ascii="Nirmala UI" w:eastAsia="Times New Roman" w:hAnsi="Nirmala UI" w:cs="Nirmala UI" w:hint="cs"/>
          <w:color w:val="202124"/>
          <w:sz w:val="42"/>
          <w:szCs w:val="42"/>
          <w:cs/>
          <w:lang w:eastAsia="en-IN" w:bidi="hi-IN"/>
        </w:rPr>
        <w:t>ए</w:t>
      </w:r>
      <w:r w:rsidRPr="00225E8C">
        <w:rPr>
          <w:rFonts w:ascii="Arial" w:eastAsia="Times New Roman" w:hAnsi="Arial" w:cs="Arial"/>
          <w:color w:val="202124"/>
          <w:sz w:val="42"/>
          <w:szCs w:val="42"/>
          <w:lang w:eastAsia="en-IN" w:bidi="hi-IN"/>
        </w:rPr>
        <w:t xml:space="preserve">, </w:t>
      </w:r>
      <w:r w:rsidRPr="00225E8C">
        <w:rPr>
          <w:rFonts w:ascii="Arial" w:eastAsia="Times New Roman" w:hAnsi="Arial" w:cs="Arial"/>
          <w:color w:val="202124"/>
          <w:sz w:val="42"/>
          <w:szCs w:val="42"/>
          <w:cs/>
          <w:lang w:eastAsia="en-IN" w:bidi="hi-IN"/>
        </w:rPr>
        <w:t>8</w:t>
      </w:r>
      <w:r w:rsidRPr="00225E8C">
        <w:rPr>
          <w:rFonts w:ascii="Nirmala UI" w:eastAsia="Times New Roman" w:hAnsi="Nirmala UI" w:cs="Nirmala UI" w:hint="cs"/>
          <w:color w:val="202124"/>
          <w:sz w:val="42"/>
          <w:szCs w:val="42"/>
          <w:cs/>
          <w:lang w:eastAsia="en-IN" w:bidi="hi-IN"/>
        </w:rPr>
        <w:t>ए</w:t>
      </w:r>
      <w:r w:rsidRPr="00225E8C">
        <w:rPr>
          <w:rFonts w:ascii="Arial" w:eastAsia="Times New Roman" w:hAnsi="Arial" w:cs="Arial"/>
          <w:color w:val="202124"/>
          <w:sz w:val="42"/>
          <w:szCs w:val="42"/>
          <w:lang w:eastAsia="en-IN" w:bidi="hi-IN"/>
        </w:rPr>
        <w:t xml:space="preserve">, </w:t>
      </w:r>
      <w:r w:rsidRPr="00225E8C">
        <w:rPr>
          <w:rFonts w:ascii="Nirmala UI" w:eastAsia="Times New Roman" w:hAnsi="Nirmala UI" w:cs="Nirmala UI" w:hint="cs"/>
          <w:color w:val="202124"/>
          <w:sz w:val="42"/>
          <w:szCs w:val="42"/>
          <w:cs/>
          <w:lang w:eastAsia="en-IN" w:bidi="hi-IN"/>
        </w:rPr>
        <w:t>सेक्टर</w:t>
      </w:r>
      <w:r w:rsidRPr="00225E8C">
        <w:rPr>
          <w:rFonts w:ascii="Arial" w:eastAsia="Times New Roman" w:hAnsi="Arial" w:cs="Arial"/>
          <w:color w:val="202124"/>
          <w:sz w:val="42"/>
          <w:szCs w:val="42"/>
          <w:cs/>
          <w:lang w:eastAsia="en-IN" w:bidi="hi-IN"/>
        </w:rPr>
        <w:t>-10</w:t>
      </w:r>
      <w:r w:rsidRPr="00225E8C">
        <w:rPr>
          <w:rFonts w:ascii="Arial" w:eastAsia="Times New Roman" w:hAnsi="Arial" w:cs="Arial"/>
          <w:color w:val="202124"/>
          <w:sz w:val="42"/>
          <w:szCs w:val="42"/>
          <w:lang w:eastAsia="en-IN" w:bidi="hi-IN"/>
        </w:rPr>
        <w:t xml:space="preserve">, </w:t>
      </w:r>
      <w:r w:rsidRPr="00225E8C">
        <w:rPr>
          <w:rFonts w:ascii="Nirmala UI" w:eastAsia="Times New Roman" w:hAnsi="Nirmala UI" w:cs="Nirmala UI" w:hint="cs"/>
          <w:color w:val="202124"/>
          <w:sz w:val="42"/>
          <w:szCs w:val="42"/>
          <w:cs/>
          <w:lang w:eastAsia="en-IN" w:bidi="hi-IN"/>
        </w:rPr>
        <w:t>फरीदाबाद</w:t>
      </w:r>
      <w:r w:rsidRPr="00225E8C">
        <w:rPr>
          <w:rFonts w:ascii="Arial" w:eastAsia="Times New Roman" w:hAnsi="Arial" w:cs="Arial"/>
          <w:color w:val="202124"/>
          <w:sz w:val="42"/>
          <w:szCs w:val="42"/>
          <w:cs/>
          <w:lang w:eastAsia="en-IN" w:bidi="hi-IN"/>
        </w:rPr>
        <w:t xml:space="preserve"> (121006)</w:t>
      </w:r>
      <w:bookmarkStart w:id="0" w:name="_GoBack"/>
      <w:bookmarkEnd w:id="0"/>
    </w:p>
    <w:p w:rsidR="00974D15" w:rsidRPr="00225E8C" w:rsidRDefault="00974D15">
      <w:pPr>
        <w:rPr>
          <w:rFonts w:ascii="MS Reference Specialty" w:hAnsi="MS Reference Specialty"/>
        </w:rPr>
      </w:pPr>
    </w:p>
    <w:sectPr w:rsidR="00974D15" w:rsidRPr="00225E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E8C"/>
    <w:rsid w:val="00225E8C"/>
    <w:rsid w:val="008F2F87"/>
    <w:rsid w:val="0097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A85ACA-F62B-4823-A5C9-F85B27D2D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25E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25E8C"/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y2iqfc">
    <w:name w:val="y2iqfc"/>
    <w:basedOn w:val="DefaultParagraphFont"/>
    <w:rsid w:val="00225E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2023-04-24T10:07:00Z</dcterms:created>
  <dcterms:modified xsi:type="dcterms:W3CDTF">2023-04-24T11:22:00Z</dcterms:modified>
</cp:coreProperties>
</file>